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DA5A3" w14:textId="6DFF244D" w:rsidR="00F76A36" w:rsidRPr="001E3DF2" w:rsidRDefault="00F76A36" w:rsidP="0021292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3DF2">
        <w:rPr>
          <w:rFonts w:ascii="Times New Roman" w:hAnsi="Times New Roman" w:cs="Times New Roman"/>
          <w:b/>
          <w:bCs/>
          <w:sz w:val="30"/>
          <w:szCs w:val="30"/>
        </w:rPr>
        <w:t>Charakteristika třídy MOTÝLCI</w:t>
      </w:r>
    </w:p>
    <w:p w14:paraId="49CE1028" w14:textId="58AA92DE" w:rsidR="00A83A45" w:rsidRPr="001E3DF2" w:rsidRDefault="00F76A36" w:rsidP="00212923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1E3DF2">
        <w:rPr>
          <w:rFonts w:ascii="Times New Roman" w:hAnsi="Times New Roman" w:cs="Times New Roman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6B268A24" wp14:editId="674B1FA1">
            <wp:simplePos x="0" y="0"/>
            <wp:positionH relativeFrom="margin">
              <wp:posOffset>4281805</wp:posOffset>
            </wp:positionH>
            <wp:positionV relativeFrom="margin">
              <wp:posOffset>598805</wp:posOffset>
            </wp:positionV>
            <wp:extent cx="1341120" cy="1407160"/>
            <wp:effectExtent l="0" t="0" r="0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DF2">
        <w:rPr>
          <w:rFonts w:ascii="Times New Roman" w:hAnsi="Times New Roman" w:cs="Times New Roman"/>
          <w:b/>
          <w:bCs/>
          <w:sz w:val="30"/>
          <w:szCs w:val="30"/>
        </w:rPr>
        <w:t xml:space="preserve"> Š</w:t>
      </w:r>
      <w:r w:rsidR="00212923" w:rsidRPr="001E3DF2">
        <w:rPr>
          <w:rFonts w:ascii="Times New Roman" w:hAnsi="Times New Roman" w:cs="Times New Roman"/>
          <w:b/>
          <w:bCs/>
          <w:sz w:val="30"/>
          <w:szCs w:val="30"/>
        </w:rPr>
        <w:t>kolní rok 2022/2023</w:t>
      </w:r>
    </w:p>
    <w:p w14:paraId="42545D50" w14:textId="1B8F6543" w:rsidR="00591B17" w:rsidRPr="00712811" w:rsidRDefault="00591B17" w:rsidP="002129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0D70C" w14:textId="237C1E67" w:rsidR="00591B17" w:rsidRDefault="00591B17" w:rsidP="00D073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DF2">
        <w:rPr>
          <w:rFonts w:ascii="Times New Roman" w:hAnsi="Times New Roman" w:cs="Times New Roman"/>
          <w:b/>
          <w:bCs/>
          <w:sz w:val="24"/>
          <w:szCs w:val="24"/>
        </w:rPr>
        <w:t>Učitelky:</w:t>
      </w:r>
      <w:r w:rsidR="00F76A36" w:rsidRPr="00D073FC">
        <w:rPr>
          <w:rFonts w:ascii="Times New Roman" w:hAnsi="Times New Roman" w:cs="Times New Roman"/>
          <w:sz w:val="24"/>
          <w:szCs w:val="24"/>
        </w:rPr>
        <w:t xml:space="preserve"> </w:t>
      </w:r>
      <w:r w:rsidRPr="00D073FC">
        <w:rPr>
          <w:rFonts w:ascii="Times New Roman" w:hAnsi="Times New Roman" w:cs="Times New Roman"/>
          <w:sz w:val="24"/>
          <w:szCs w:val="24"/>
        </w:rPr>
        <w:t>Klára Kyvalová</w:t>
      </w:r>
    </w:p>
    <w:p w14:paraId="6BA71B19" w14:textId="21955138" w:rsidR="00D073FC" w:rsidRPr="00D073FC" w:rsidRDefault="00D073FC" w:rsidP="00D073FC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Kamila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Podráská</w:t>
      </w:r>
      <w:proofErr w:type="spellEnd"/>
    </w:p>
    <w:p w14:paraId="060607B4" w14:textId="30624701" w:rsidR="00D073FC" w:rsidRPr="001E3DF2" w:rsidRDefault="00D073FC" w:rsidP="00F76A3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AC82B4C" w14:textId="50EA6B9C" w:rsidR="00591B17" w:rsidRPr="001E3DF2" w:rsidRDefault="001E3DF2" w:rsidP="00F76A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3DF2">
        <w:rPr>
          <w:rFonts w:ascii="Times New Roman" w:hAnsi="Times New Roman" w:cs="Times New Roman"/>
          <w:b/>
          <w:bCs/>
          <w:sz w:val="24"/>
          <w:szCs w:val="24"/>
        </w:rPr>
        <w:t xml:space="preserve">Asistent pedagoga: </w:t>
      </w:r>
      <w:r w:rsidR="00591B17" w:rsidRPr="001E3DF2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591B17" w:rsidRPr="001E3DF2">
        <w:rPr>
          <w:rFonts w:ascii="Times New Roman" w:hAnsi="Times New Roman" w:cs="Times New Roman"/>
          <w:sz w:val="24"/>
          <w:szCs w:val="24"/>
        </w:rPr>
        <w:t>Pohnánová</w:t>
      </w:r>
      <w:proofErr w:type="spellEnd"/>
    </w:p>
    <w:p w14:paraId="6094CCF8" w14:textId="4788428D" w:rsidR="00591B17" w:rsidRPr="00F76A36" w:rsidRDefault="00591B17" w:rsidP="00591B17">
      <w:pPr>
        <w:rPr>
          <w:rFonts w:ascii="Times New Roman" w:hAnsi="Times New Roman" w:cs="Times New Roman"/>
          <w:b/>
          <w:sz w:val="28"/>
          <w:szCs w:val="28"/>
        </w:rPr>
      </w:pPr>
    </w:p>
    <w:p w14:paraId="00DE9FEF" w14:textId="77AA4041" w:rsidR="00F76A36" w:rsidRPr="00F76A36" w:rsidRDefault="00F76A36" w:rsidP="001E3DF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76A36">
        <w:rPr>
          <w:rFonts w:ascii="Times New Roman" w:hAnsi="Times New Roman" w:cs="Times New Roman"/>
          <w:b/>
          <w:sz w:val="28"/>
          <w:szCs w:val="28"/>
        </w:rPr>
        <w:t>Skladba třídy:</w:t>
      </w:r>
    </w:p>
    <w:p w14:paraId="0D881BBD" w14:textId="72078285" w:rsidR="00591B17" w:rsidRPr="00F76A36" w:rsidRDefault="00F76A36" w:rsidP="001E3DF2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Třídu Motýlků navštěvují děti ve věku od 5 do 7 let. Je zde zapsáno</w:t>
      </w:r>
      <w:r w:rsidR="00264DD9">
        <w:rPr>
          <w:rFonts w:ascii="Times New Roman" w:hAnsi="Times New Roman" w:cs="Times New Roman"/>
          <w:sz w:val="24"/>
          <w:szCs w:val="24"/>
        </w:rPr>
        <w:t xml:space="preserve"> 23 dětí, z toho 11 dívek a 12 </w:t>
      </w:r>
      <w:r>
        <w:rPr>
          <w:rFonts w:ascii="Times New Roman" w:hAnsi="Times New Roman" w:cs="Times New Roman"/>
          <w:sz w:val="24"/>
          <w:szCs w:val="24"/>
        </w:rPr>
        <w:t xml:space="preserve">chlapců. </w:t>
      </w:r>
      <w:r w:rsidR="00CB4C6D" w:rsidRPr="00712811">
        <w:rPr>
          <w:rFonts w:ascii="Times New Roman" w:hAnsi="Times New Roman" w:cs="Times New Roman"/>
          <w:sz w:val="24"/>
          <w:szCs w:val="24"/>
        </w:rPr>
        <w:t>Tato třída vznikla spojením dětí, které již třídu „Motýlků“ navštěvovaly a větší částí třídy „Berušky“</w:t>
      </w:r>
      <w:r w:rsidR="004D4731">
        <w:rPr>
          <w:rFonts w:ascii="Times New Roman" w:hAnsi="Times New Roman" w:cs="Times New Roman"/>
          <w:sz w:val="24"/>
          <w:szCs w:val="24"/>
        </w:rPr>
        <w:t xml:space="preserve">, jeden chlapec navštěvoval třídu </w:t>
      </w:r>
      <w:r w:rsidR="00A8622E" w:rsidRPr="00A8622E">
        <w:rPr>
          <w:rFonts w:ascii="Times New Roman" w:hAnsi="Times New Roman" w:cs="Times New Roman"/>
          <w:sz w:val="24"/>
          <w:szCs w:val="24"/>
        </w:rPr>
        <w:t>„</w:t>
      </w:r>
      <w:r w:rsidR="004D4731">
        <w:rPr>
          <w:rFonts w:ascii="Times New Roman" w:hAnsi="Times New Roman" w:cs="Times New Roman"/>
          <w:sz w:val="24"/>
          <w:szCs w:val="24"/>
        </w:rPr>
        <w:t>Sluníček</w:t>
      </w:r>
      <w:r w:rsidR="005B1276" w:rsidRPr="00712811">
        <w:rPr>
          <w:rFonts w:ascii="Times New Roman" w:hAnsi="Times New Roman" w:cs="Times New Roman"/>
          <w:sz w:val="24"/>
          <w:szCs w:val="24"/>
        </w:rPr>
        <w:t>“</w:t>
      </w:r>
      <w:r w:rsidR="00CB4C6D" w:rsidRPr="007128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Dvacet tři</w:t>
      </w:r>
      <w:r w:rsidRPr="00F76A36">
        <w:rPr>
          <w:rFonts w:ascii="Times New Roman" w:hAnsi="Times New Roman" w:cs="Times New Roman"/>
          <w:sz w:val="24"/>
          <w:szCs w:val="24"/>
        </w:rPr>
        <w:t xml:space="preserve"> dětí je ve věku, kdy navštěvují poslední ročník mateřské školy, jelikož by měly po prázdninách zahájit povinnou škol</w:t>
      </w:r>
      <w:r w:rsidR="00055F63">
        <w:rPr>
          <w:rFonts w:ascii="Times New Roman" w:hAnsi="Times New Roman" w:cs="Times New Roman"/>
          <w:sz w:val="24"/>
          <w:szCs w:val="24"/>
        </w:rPr>
        <w:t>ní docházku. Z</w:t>
      </w:r>
      <w:r>
        <w:rPr>
          <w:rFonts w:ascii="Times New Roman" w:hAnsi="Times New Roman" w:cs="Times New Roman"/>
          <w:sz w:val="24"/>
          <w:szCs w:val="24"/>
        </w:rPr>
        <w:t xml:space="preserve"> tohoto počtu jsou 2 děti</w:t>
      </w:r>
      <w:r w:rsidRPr="00F76A36">
        <w:rPr>
          <w:rFonts w:ascii="Times New Roman" w:hAnsi="Times New Roman" w:cs="Times New Roman"/>
          <w:sz w:val="24"/>
          <w:szCs w:val="24"/>
        </w:rPr>
        <w:t>, které mají odklad povinné školní docházky o jeden školní rok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A36">
        <w:rPr>
          <w:rFonts w:ascii="Times New Roman" w:hAnsi="Times New Roman" w:cs="Times New Roman"/>
          <w:sz w:val="24"/>
          <w:szCs w:val="24"/>
        </w:rPr>
        <w:t>Všichni tedy plní povinnou předškolní docházku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6A36">
        <w:t xml:space="preserve"> </w:t>
      </w:r>
      <w:r>
        <w:rPr>
          <w:rFonts w:ascii="Times New Roman" w:hAnsi="Times New Roman" w:cs="Times New Roman"/>
          <w:sz w:val="24"/>
          <w:szCs w:val="24"/>
        </w:rPr>
        <w:t>Jedno dítě</w:t>
      </w:r>
      <w:r w:rsidRPr="00F76A36">
        <w:rPr>
          <w:rFonts w:ascii="Times New Roman" w:hAnsi="Times New Roman" w:cs="Times New Roman"/>
          <w:sz w:val="24"/>
          <w:szCs w:val="24"/>
        </w:rPr>
        <w:t xml:space="preserve"> vyžaduje speciální vzdělávací potřeby.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S dětmi pracují třídní učitelky Klár</w:t>
      </w:r>
      <w:r w:rsidR="005B1276">
        <w:rPr>
          <w:rFonts w:ascii="Times New Roman" w:hAnsi="Times New Roman" w:cs="Times New Roman"/>
          <w:sz w:val="24"/>
          <w:szCs w:val="24"/>
        </w:rPr>
        <w:t xml:space="preserve">a Kyvalová a Kamila </w:t>
      </w:r>
      <w:proofErr w:type="spellStart"/>
      <w:r w:rsidR="005B1276">
        <w:rPr>
          <w:rFonts w:ascii="Times New Roman" w:hAnsi="Times New Roman" w:cs="Times New Roman"/>
          <w:sz w:val="24"/>
          <w:szCs w:val="24"/>
        </w:rPr>
        <w:t>Podráská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A36">
        <w:rPr>
          <w:rFonts w:ascii="Times New Roman" w:hAnsi="Times New Roman" w:cs="Times New Roman"/>
          <w:sz w:val="24"/>
          <w:szCs w:val="24"/>
        </w:rPr>
        <w:t>Pro podporu individ</w:t>
      </w:r>
      <w:r>
        <w:rPr>
          <w:rFonts w:ascii="Times New Roman" w:hAnsi="Times New Roman" w:cs="Times New Roman"/>
          <w:sz w:val="24"/>
          <w:szCs w:val="24"/>
        </w:rPr>
        <w:t>ualizace vzdělávání</w:t>
      </w:r>
      <w:r w:rsidRPr="00F76A36">
        <w:rPr>
          <w:rFonts w:ascii="Times New Roman" w:hAnsi="Times New Roman" w:cs="Times New Roman"/>
          <w:sz w:val="24"/>
          <w:szCs w:val="24"/>
        </w:rPr>
        <w:t xml:space="preserve"> dítěte doplňuje personální obsazení třídy asistentka pedagoga paní</w:t>
      </w:r>
      <w:r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 w:cs="Times New Roman"/>
          <w:sz w:val="24"/>
          <w:szCs w:val="24"/>
        </w:rPr>
        <w:t>Pohnánová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3F35FB" w14:textId="77777777" w:rsidR="000A51E5" w:rsidRDefault="000A51E5" w:rsidP="001E3DF2">
      <w:pPr>
        <w:pStyle w:val="Normln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Výchovně vzdělávací práce</w:t>
      </w:r>
      <w:r w:rsidRPr="000A51E5">
        <w:rPr>
          <w:b/>
          <w:color w:val="000000"/>
          <w:sz w:val="28"/>
          <w:szCs w:val="28"/>
        </w:rPr>
        <w:t>:</w:t>
      </w:r>
    </w:p>
    <w:p w14:paraId="6E30FDD4" w14:textId="50A74F5B" w:rsidR="00CB4C6D" w:rsidRPr="000A51E5" w:rsidRDefault="00CB4C6D" w:rsidP="001E3DF2">
      <w:pPr>
        <w:pStyle w:val="Normlnweb"/>
        <w:spacing w:line="276" w:lineRule="auto"/>
        <w:jc w:val="both"/>
        <w:rPr>
          <w:color w:val="000000"/>
        </w:rPr>
      </w:pPr>
      <w:r w:rsidRPr="00712811">
        <w:rPr>
          <w:color w:val="000000"/>
        </w:rPr>
        <w:t>Hlavním úkolem bude všechny děti začlenit do kolektivu a pokračovat v rozvoji prosociálních vztahů ve třídě. Celoročním vzděláváním nás bude provázet skřítek Hříbeček, maskot třídy. Třídní vzdělávací program</w:t>
      </w:r>
      <w:r w:rsidR="000A51E5">
        <w:rPr>
          <w:color w:val="000000"/>
        </w:rPr>
        <w:t xml:space="preserve"> pro letošní rok</w:t>
      </w:r>
      <w:r w:rsidRPr="00712811">
        <w:rPr>
          <w:color w:val="000000"/>
        </w:rPr>
        <w:t xml:space="preserve"> jsme s kolegyní pojme</w:t>
      </w:r>
      <w:r w:rsidR="00995ED1">
        <w:rPr>
          <w:color w:val="000000"/>
        </w:rPr>
        <w:t>novaly „</w:t>
      </w:r>
      <w:r w:rsidR="00804BE7">
        <w:rPr>
          <w:color w:val="000000"/>
        </w:rPr>
        <w:t>Lesní s</w:t>
      </w:r>
      <w:r w:rsidR="00995ED1">
        <w:rPr>
          <w:color w:val="000000"/>
        </w:rPr>
        <w:t>křítek Hříbeček, má u M</w:t>
      </w:r>
      <w:r w:rsidRPr="00712811">
        <w:rPr>
          <w:color w:val="000000"/>
        </w:rPr>
        <w:t>otýlků svůj domeček“</w:t>
      </w:r>
      <w:r w:rsidR="000A51E5" w:rsidRPr="000A51E5">
        <w:t xml:space="preserve"> </w:t>
      </w:r>
      <w:r w:rsidR="000A51E5" w:rsidRPr="000A51E5">
        <w:rPr>
          <w:color w:val="000000"/>
        </w:rPr>
        <w:t>a vychází ze Školního vzdělávacího programu „Otevíráme dveře do světa poznání“, z jehož dílčích vzdělávacích cílů, očekávaných výstupů a</w:t>
      </w:r>
      <w:r w:rsidR="000A51E5">
        <w:rPr>
          <w:color w:val="000000"/>
        </w:rPr>
        <w:t xml:space="preserve"> klíčových kompetencí vycházíme. </w:t>
      </w:r>
      <w:r w:rsidRPr="00712811">
        <w:rPr>
          <w:color w:val="000000"/>
        </w:rPr>
        <w:t>Vzdělávací program využívá činnosti s prvky enviromentální výchovy, hry, tvořivosti a experimentu. Jako preventivní prvek při řešení konfliktů a</w:t>
      </w:r>
      <w:r w:rsidR="000A51E5">
        <w:rPr>
          <w:color w:val="000000"/>
        </w:rPr>
        <w:t xml:space="preserve"> spokojeného společného soužití</w:t>
      </w:r>
      <w:r w:rsidRPr="00712811">
        <w:rPr>
          <w:color w:val="000000"/>
        </w:rPr>
        <w:t xml:space="preserve"> používá</w:t>
      </w:r>
      <w:r w:rsidR="0007058E" w:rsidRPr="00712811">
        <w:rPr>
          <w:color w:val="000000"/>
        </w:rPr>
        <w:t>me</w:t>
      </w:r>
      <w:r w:rsidRPr="00712811">
        <w:rPr>
          <w:color w:val="000000"/>
        </w:rPr>
        <w:t xml:space="preserve"> společně stano</w:t>
      </w:r>
      <w:r w:rsidR="000A51E5">
        <w:rPr>
          <w:color w:val="000000"/>
        </w:rPr>
        <w:t>vených třídních pravidel</w:t>
      </w:r>
      <w:r w:rsidRPr="00712811">
        <w:rPr>
          <w:color w:val="000000"/>
        </w:rPr>
        <w:t xml:space="preserve">. Zaměřujeme se na </w:t>
      </w:r>
      <w:r w:rsidR="0007058E" w:rsidRPr="00712811">
        <w:rPr>
          <w:color w:val="000000"/>
        </w:rPr>
        <w:t xml:space="preserve">přípravu pro vstup do základní školy, enviromentální výchovu, </w:t>
      </w:r>
      <w:r w:rsidRPr="00712811">
        <w:rPr>
          <w:color w:val="000000"/>
        </w:rPr>
        <w:t>rozvoj pohybových dovedností, zdokonalování komunikačních dovedností a rozvoj řečových schopností, předmatematických a předčtenářských dovedností, jemné motoriky, trénink pozornosti a logického myšlení, sluchové a zrakové percepce, smyslového vnímání, samostatného rozhodování při řešení situací, samostatnost v</w:t>
      </w:r>
      <w:r w:rsidR="000A51E5">
        <w:rPr>
          <w:color w:val="000000"/>
        </w:rPr>
        <w:t> </w:t>
      </w:r>
      <w:r w:rsidRPr="00712811">
        <w:rPr>
          <w:color w:val="000000"/>
        </w:rPr>
        <w:t>sebeobsluze</w:t>
      </w:r>
      <w:r w:rsidR="000A51E5">
        <w:rPr>
          <w:color w:val="000000"/>
        </w:rPr>
        <w:t>, kooperaci mezi dětmi</w:t>
      </w:r>
      <w:r w:rsidR="0007058E" w:rsidRPr="00712811">
        <w:rPr>
          <w:color w:val="000000"/>
        </w:rPr>
        <w:t xml:space="preserve">. </w:t>
      </w:r>
      <w:r w:rsidRPr="00712811">
        <w:rPr>
          <w:color w:val="000000"/>
        </w:rPr>
        <w:t>Součástí TVP jsou i činnosti rozvíjející děti po stránce hudební a výtvarné, které jsou dětmi velmi oblíbené.</w:t>
      </w:r>
      <w:r w:rsidR="0007058E" w:rsidRPr="00712811">
        <w:rPr>
          <w:color w:val="000000"/>
        </w:rPr>
        <w:t xml:space="preserve"> Chybět nebude ani </w:t>
      </w:r>
      <w:proofErr w:type="spellStart"/>
      <w:r w:rsidR="0007058E" w:rsidRPr="00712811">
        <w:rPr>
          <w:color w:val="000000"/>
        </w:rPr>
        <w:t>minitenisová</w:t>
      </w:r>
      <w:proofErr w:type="spellEnd"/>
      <w:r w:rsidR="0007058E" w:rsidRPr="00712811">
        <w:rPr>
          <w:color w:val="000000"/>
        </w:rPr>
        <w:t xml:space="preserve"> průprava pod vedení</w:t>
      </w:r>
      <w:r w:rsidR="001E3DF2">
        <w:rPr>
          <w:color w:val="000000"/>
        </w:rPr>
        <w:t>m pana trenéra i paní učitelky.</w:t>
      </w:r>
    </w:p>
    <w:p w14:paraId="593E910C" w14:textId="6F4ACED1" w:rsidR="001E3DF2" w:rsidRDefault="00CB4C6D" w:rsidP="001E3DF2">
      <w:pPr>
        <w:pStyle w:val="Normlnweb"/>
        <w:spacing w:line="276" w:lineRule="auto"/>
        <w:jc w:val="both"/>
        <w:rPr>
          <w:color w:val="000000"/>
        </w:rPr>
      </w:pPr>
      <w:r w:rsidRPr="00712811">
        <w:rPr>
          <w:color w:val="000000"/>
        </w:rPr>
        <w:t xml:space="preserve">Prioritou tohoto roku je </w:t>
      </w:r>
      <w:r w:rsidR="0007058E" w:rsidRPr="00712811">
        <w:rPr>
          <w:color w:val="000000"/>
        </w:rPr>
        <w:t xml:space="preserve">příprava pro vstup do základní školy, zdokonalování grafomotoriky dětí, </w:t>
      </w:r>
      <w:r w:rsidRPr="00712811">
        <w:rPr>
          <w:color w:val="000000"/>
        </w:rPr>
        <w:t>tiché, tolerantní prostředí, získávání vetší samostatnosti v sebeobslužných i pracovních činnostech, zdokonalování hrubé i jemné motoriky.</w:t>
      </w:r>
      <w:r w:rsidR="0007058E" w:rsidRPr="00712811">
        <w:rPr>
          <w:color w:val="000000"/>
        </w:rPr>
        <w:t xml:space="preserve"> </w:t>
      </w:r>
      <w:r w:rsidRPr="00712811">
        <w:rPr>
          <w:color w:val="000000"/>
        </w:rPr>
        <w:t xml:space="preserve">Naším úkolem je cílený rozvoj ve všech </w:t>
      </w:r>
      <w:r w:rsidRPr="00712811">
        <w:rPr>
          <w:color w:val="000000"/>
        </w:rPr>
        <w:lastRenderedPageBreak/>
        <w:t>oblastech připravenosti k budoucí školní docházce. Pokroky i podněty k procvičení budeme pravidelně konzultovat s rodiči a budeme</w:t>
      </w:r>
      <w:r w:rsidR="0007058E" w:rsidRPr="00712811">
        <w:rPr>
          <w:color w:val="000000"/>
        </w:rPr>
        <w:t xml:space="preserve"> </w:t>
      </w:r>
      <w:r w:rsidRPr="00712811">
        <w:rPr>
          <w:color w:val="000000"/>
        </w:rPr>
        <w:t xml:space="preserve">společně dbát na úspěšný posun směrem vpřed. </w:t>
      </w:r>
      <w:r w:rsidR="00A441A9" w:rsidRPr="00A441A9">
        <w:rPr>
          <w:color w:val="000000"/>
        </w:rPr>
        <w:t>Rodiče mají během celého roku možnost přijít na individuální konzultační hodiny.</w:t>
      </w:r>
      <w:r w:rsidR="00FC6CE0">
        <w:rPr>
          <w:color w:val="000000"/>
        </w:rPr>
        <w:t xml:space="preserve"> </w:t>
      </w:r>
      <w:r w:rsidRPr="00712811">
        <w:rPr>
          <w:color w:val="000000"/>
        </w:rPr>
        <w:t>Pracovní listy a jiné práce dětí</w:t>
      </w:r>
      <w:r w:rsidR="00FC6CE0">
        <w:rPr>
          <w:color w:val="000000"/>
        </w:rPr>
        <w:t>,</w:t>
      </w:r>
      <w:r w:rsidRPr="00712811">
        <w:rPr>
          <w:color w:val="000000"/>
        </w:rPr>
        <w:t xml:space="preserve"> mají rodiče k dispozici k nahlédnutí v š</w:t>
      </w:r>
      <w:r w:rsidR="00055F63">
        <w:rPr>
          <w:color w:val="000000"/>
        </w:rPr>
        <w:t>atně i s popisem činnosti a</w:t>
      </w:r>
      <w:r w:rsidRPr="00712811">
        <w:rPr>
          <w:color w:val="000000"/>
        </w:rPr>
        <w:t xml:space="preserve"> cílem.</w:t>
      </w:r>
    </w:p>
    <w:p w14:paraId="243D33B5" w14:textId="77777777" w:rsidR="00731EC6" w:rsidRPr="00731EC6" w:rsidRDefault="00731EC6" w:rsidP="00731E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73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Pravidla třídy:</w:t>
      </w:r>
    </w:p>
    <w:p w14:paraId="5AF5695D" w14:textId="77777777" w:rsidR="00731EC6" w:rsidRPr="00731EC6" w:rsidRDefault="00731EC6" w:rsidP="00731E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3D800FC" w14:textId="77777777" w:rsidR="00731EC6" w:rsidRPr="00731EC6" w:rsidRDefault="00731EC6" w:rsidP="00731E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děti mají pravidla nějakým způsobem přijmout a pokládat je za svá, pak je třeba zajistit, aby jim všechny děti rozuměly. Pravidla jsou dětem předkládána pomocí skřítka </w:t>
      </w:r>
      <w:proofErr w:type="spellStart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Hříbečka</w:t>
      </w:r>
      <w:proofErr w:type="spellEnd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Hříbeček dohlíží na správné chování a jednání dětí ve třídě. Třídní pravidla jsme si společně vytvořily, aby nám bylo ve třídě příjemně a cítili jsme se bezpečně. </w:t>
      </w:r>
    </w:p>
    <w:p w14:paraId="60AA821C" w14:textId="77777777" w:rsidR="00731EC6" w:rsidRPr="00731EC6" w:rsidRDefault="00731EC6" w:rsidP="00731EC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84E5FB7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Hračkové pravidlo</w:t>
      </w:r>
    </w:p>
    <w:p w14:paraId="41BAA667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Talířkové</w:t>
      </w:r>
      <w:proofErr w:type="spellEnd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pravidlo</w:t>
      </w:r>
    </w:p>
    <w:p w14:paraId="308E9CBA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Pusinkové</w:t>
      </w:r>
      <w:proofErr w:type="spellEnd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pravidlo</w:t>
      </w:r>
    </w:p>
    <w:p w14:paraId="6A1F6735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Ouškové</w:t>
      </w:r>
      <w:proofErr w:type="spellEnd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pravidlo</w:t>
      </w:r>
    </w:p>
    <w:p w14:paraId="51C73BB6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Postýlkové</w:t>
      </w:r>
      <w:proofErr w:type="spellEnd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pravidlo</w:t>
      </w:r>
    </w:p>
    <w:p w14:paraId="634A9EB0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Srdíčkové pravidlo</w:t>
      </w:r>
    </w:p>
    <w:p w14:paraId="40B6C385" w14:textId="77777777" w:rsidR="00731EC6" w:rsidRPr="00731EC6" w:rsidRDefault="00731EC6" w:rsidP="00731EC6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Kapičkové pravidlo</w:t>
      </w:r>
    </w:p>
    <w:p w14:paraId="2D6AE5E3" w14:textId="001E0927" w:rsidR="002A5A5E" w:rsidRPr="002A5A5E" w:rsidRDefault="00731EC6" w:rsidP="002A5A5E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Šnečkové</w:t>
      </w:r>
      <w:proofErr w:type="spellEnd"/>
      <w:r w:rsidRPr="00731E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pravidlo</w:t>
      </w:r>
    </w:p>
    <w:p w14:paraId="3A979A2D" w14:textId="77777777" w:rsidR="002A5A5E" w:rsidRDefault="002A5A5E" w:rsidP="002A5A5E">
      <w:pPr>
        <w:pStyle w:val="Normlnweb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Strava:</w:t>
      </w:r>
    </w:p>
    <w:p w14:paraId="7EED7033" w14:textId="79020137" w:rsidR="002A5A5E" w:rsidRDefault="002A5A5E" w:rsidP="001E3DF2">
      <w:pPr>
        <w:pStyle w:val="Normlnweb"/>
        <w:spacing w:line="276" w:lineRule="auto"/>
        <w:jc w:val="both"/>
        <w:rPr>
          <w:b/>
          <w:color w:val="000000"/>
          <w:sz w:val="28"/>
          <w:szCs w:val="28"/>
        </w:rPr>
      </w:pPr>
      <w:r w:rsidRPr="006D5B05">
        <w:rPr>
          <w:color w:val="000000"/>
        </w:rPr>
        <w:t>Stravu zajišťuje školní jídelna U Tenisu. Strava je pestrá, obsahuje dostatek ovoce a zeleniny. Vedeme děti k základním pravidlům stolování a k samostatnosti při jídle. Děti do jídla nenutíme, ale motivuje je k tomu, aby jídlo alespoň ochutnaly. Po celý den mají děti k dispozici vlastní lahev s pitím a několikrát denně jsou pobízeny k tomu, aby se napily.</w:t>
      </w:r>
    </w:p>
    <w:p w14:paraId="42C56F71" w14:textId="402D321B" w:rsidR="00995ED1" w:rsidRPr="00995ED1" w:rsidRDefault="00995ED1" w:rsidP="001E3DF2">
      <w:pPr>
        <w:pStyle w:val="Normlnweb"/>
        <w:spacing w:line="276" w:lineRule="auto"/>
        <w:jc w:val="both"/>
        <w:rPr>
          <w:b/>
          <w:color w:val="000000"/>
          <w:sz w:val="28"/>
          <w:szCs w:val="28"/>
        </w:rPr>
      </w:pPr>
      <w:r w:rsidRPr="00995ED1">
        <w:rPr>
          <w:b/>
          <w:color w:val="000000"/>
          <w:sz w:val="28"/>
          <w:szCs w:val="28"/>
        </w:rPr>
        <w:t>Spolupráce s rodiči:</w:t>
      </w:r>
    </w:p>
    <w:p w14:paraId="0F4F9762" w14:textId="77777777" w:rsidR="00995ED1" w:rsidRDefault="00995ED1" w:rsidP="001E3DF2">
      <w:pPr>
        <w:pStyle w:val="Normlnweb"/>
        <w:spacing w:line="276" w:lineRule="auto"/>
        <w:jc w:val="both"/>
        <w:rPr>
          <w:color w:val="000000"/>
        </w:rPr>
      </w:pPr>
      <w:r w:rsidRPr="00995ED1">
        <w:rPr>
          <w:color w:val="000000"/>
        </w:rPr>
        <w:t>Učitelky jsou denně s rodiči dětí v kontaktu, při ranním příchodu a odpoledním odchodu před</w:t>
      </w:r>
      <w:r>
        <w:rPr>
          <w:color w:val="000000"/>
        </w:rPr>
        <w:t xml:space="preserve">áváme děti osobně v šatně. </w:t>
      </w:r>
    </w:p>
    <w:p w14:paraId="292BC477" w14:textId="7B6F3D06" w:rsidR="00995ED1" w:rsidRDefault="00995ED1" w:rsidP="001E3DF2">
      <w:pPr>
        <w:pStyle w:val="Normlnweb"/>
        <w:spacing w:line="276" w:lineRule="auto"/>
        <w:jc w:val="both"/>
        <w:rPr>
          <w:color w:val="000000"/>
        </w:rPr>
      </w:pPr>
      <w:r w:rsidRPr="00995ED1">
        <w:rPr>
          <w:color w:val="000000"/>
        </w:rPr>
        <w:t>Rodiče jsou informování v šatně o náplni TVP, stejný obsah uveřejňujeme i na webových stránkách v odkaze Třída Motýlci – aktuality – učíme se. Rodiče, pokud mají zájem, mohou si duálním způsobem zjistit vše o dění v prostředí třídy.</w:t>
      </w:r>
    </w:p>
    <w:p w14:paraId="758518BF" w14:textId="7ACCFE14" w:rsidR="00995ED1" w:rsidRDefault="0007058E" w:rsidP="001E3DF2">
      <w:pPr>
        <w:pStyle w:val="Normlnweb"/>
        <w:spacing w:line="276" w:lineRule="auto"/>
        <w:jc w:val="both"/>
        <w:rPr>
          <w:color w:val="000000"/>
        </w:rPr>
      </w:pPr>
      <w:r w:rsidRPr="00712811">
        <w:rPr>
          <w:color w:val="000000"/>
        </w:rPr>
        <w:t xml:space="preserve">V rámci spolupráce s rodiči jsme se </w:t>
      </w:r>
      <w:r w:rsidR="00995ED1">
        <w:rPr>
          <w:color w:val="000000"/>
        </w:rPr>
        <w:t>rozhodly pro víkendové putování</w:t>
      </w:r>
      <w:r w:rsidRPr="00712811">
        <w:rPr>
          <w:color w:val="000000"/>
        </w:rPr>
        <w:t xml:space="preserve"> našeho maskota Skřítka </w:t>
      </w:r>
      <w:proofErr w:type="spellStart"/>
      <w:r w:rsidRPr="00712811">
        <w:rPr>
          <w:color w:val="000000"/>
        </w:rPr>
        <w:t>Hříb</w:t>
      </w:r>
      <w:r w:rsidR="00712811" w:rsidRPr="00712811">
        <w:rPr>
          <w:color w:val="000000"/>
        </w:rPr>
        <w:t>e</w:t>
      </w:r>
      <w:r w:rsidRPr="00712811">
        <w:rPr>
          <w:color w:val="000000"/>
        </w:rPr>
        <w:t>čka</w:t>
      </w:r>
      <w:proofErr w:type="spellEnd"/>
      <w:r w:rsidRPr="00712811">
        <w:rPr>
          <w:color w:val="000000"/>
        </w:rPr>
        <w:t xml:space="preserve"> domů. Každý víkend dostane jedno</w:t>
      </w:r>
      <w:r w:rsidR="00712811" w:rsidRPr="00712811">
        <w:rPr>
          <w:color w:val="000000"/>
        </w:rPr>
        <w:t xml:space="preserve"> </w:t>
      </w:r>
      <w:r w:rsidRPr="00712811">
        <w:rPr>
          <w:color w:val="000000"/>
        </w:rPr>
        <w:t>dítě skřítka domů, společně s</w:t>
      </w:r>
      <w:r w:rsidR="00712811" w:rsidRPr="00712811">
        <w:rPr>
          <w:color w:val="000000"/>
        </w:rPr>
        <w:t> </w:t>
      </w:r>
      <w:r w:rsidRPr="00712811">
        <w:rPr>
          <w:color w:val="000000"/>
        </w:rPr>
        <w:t>deníkem</w:t>
      </w:r>
      <w:r w:rsidR="00712811" w:rsidRPr="00712811">
        <w:rPr>
          <w:color w:val="000000"/>
        </w:rPr>
        <w:t xml:space="preserve">. Do deníku </w:t>
      </w:r>
      <w:r w:rsidRPr="00712811">
        <w:rPr>
          <w:color w:val="000000"/>
        </w:rPr>
        <w:t>budou rodiče společně s dítětem zaznamenávat</w:t>
      </w:r>
      <w:r w:rsidR="00995ED1">
        <w:rPr>
          <w:color w:val="000000"/>
        </w:rPr>
        <w:t>,</w:t>
      </w:r>
      <w:r w:rsidRPr="00712811">
        <w:rPr>
          <w:color w:val="000000"/>
        </w:rPr>
        <w:t xml:space="preserve"> co o víkendu pr</w:t>
      </w:r>
      <w:r w:rsidR="00995ED1">
        <w:rPr>
          <w:color w:val="000000"/>
        </w:rPr>
        <w:t>ožili. Nalepit mohou například</w:t>
      </w:r>
      <w:r w:rsidRPr="00712811">
        <w:rPr>
          <w:color w:val="000000"/>
        </w:rPr>
        <w:t xml:space="preserve"> fotografii</w:t>
      </w:r>
      <w:r w:rsidR="00995ED1">
        <w:rPr>
          <w:color w:val="000000"/>
        </w:rPr>
        <w:t xml:space="preserve"> či zakreslit obrázek</w:t>
      </w:r>
      <w:r w:rsidR="00712811" w:rsidRPr="00712811">
        <w:rPr>
          <w:color w:val="000000"/>
        </w:rPr>
        <w:t xml:space="preserve"> </w:t>
      </w:r>
      <w:r w:rsidR="00A441A9">
        <w:rPr>
          <w:color w:val="000000"/>
        </w:rPr>
        <w:t>a stručně popsat, co za</w:t>
      </w:r>
      <w:r w:rsidR="00995ED1">
        <w:rPr>
          <w:color w:val="000000"/>
        </w:rPr>
        <w:t>žili</w:t>
      </w:r>
      <w:r w:rsidR="00712811" w:rsidRPr="00712811">
        <w:rPr>
          <w:color w:val="000000"/>
        </w:rPr>
        <w:t>.</w:t>
      </w:r>
    </w:p>
    <w:p w14:paraId="68FEB09F" w14:textId="252AC70F" w:rsidR="001E3DF2" w:rsidRDefault="00CB4C6D" w:rsidP="001E3DF2">
      <w:pPr>
        <w:pStyle w:val="Normlnweb"/>
        <w:spacing w:line="276" w:lineRule="auto"/>
        <w:jc w:val="both"/>
        <w:rPr>
          <w:color w:val="000000"/>
        </w:rPr>
      </w:pPr>
      <w:r w:rsidRPr="00712811">
        <w:rPr>
          <w:color w:val="000000"/>
        </w:rPr>
        <w:lastRenderedPageBreak/>
        <w:t xml:space="preserve">Dále pro rodiče </w:t>
      </w:r>
      <w:r w:rsidR="00995ED1">
        <w:rPr>
          <w:color w:val="000000"/>
        </w:rPr>
        <w:t>připravujeme spoustu společných</w:t>
      </w:r>
      <w:r w:rsidRPr="00712811">
        <w:rPr>
          <w:color w:val="000000"/>
        </w:rPr>
        <w:t xml:space="preserve"> akcí</w:t>
      </w:r>
      <w:r w:rsidR="00995ED1">
        <w:rPr>
          <w:color w:val="000000"/>
        </w:rPr>
        <w:t xml:space="preserve"> mimo </w:t>
      </w:r>
      <w:r w:rsidR="00995ED1">
        <w:t>běžnou výchovně vzdělávací činnost</w:t>
      </w:r>
      <w:r w:rsidR="00995ED1">
        <w:rPr>
          <w:color w:val="000000"/>
        </w:rPr>
        <w:t xml:space="preserve"> – drakiáda, BU </w:t>
      </w:r>
      <w:proofErr w:type="spellStart"/>
      <w:r w:rsidR="00995ED1">
        <w:rPr>
          <w:color w:val="000000"/>
        </w:rPr>
        <w:t>BU</w:t>
      </w:r>
      <w:proofErr w:type="spellEnd"/>
      <w:r w:rsidR="00995ED1">
        <w:rPr>
          <w:color w:val="000000"/>
        </w:rPr>
        <w:t xml:space="preserve"> stezka, vánoční jarmark, z</w:t>
      </w:r>
      <w:r w:rsidRPr="00712811">
        <w:rPr>
          <w:color w:val="000000"/>
        </w:rPr>
        <w:t>pívání koled u stromečku,</w:t>
      </w:r>
      <w:r w:rsidR="00995ED1">
        <w:rPr>
          <w:color w:val="000000"/>
        </w:rPr>
        <w:t xml:space="preserve"> vánoční vystoupení na náměstí TGM, v</w:t>
      </w:r>
      <w:r w:rsidRPr="00712811">
        <w:rPr>
          <w:color w:val="000000"/>
        </w:rPr>
        <w:t xml:space="preserve">elikonoční </w:t>
      </w:r>
      <w:r w:rsidR="00712811" w:rsidRPr="00712811">
        <w:rPr>
          <w:color w:val="000000"/>
        </w:rPr>
        <w:t>jarmark</w:t>
      </w:r>
      <w:r w:rsidR="00995ED1">
        <w:rPr>
          <w:color w:val="000000"/>
        </w:rPr>
        <w:t>, zahradní slavnost a jiné.</w:t>
      </w:r>
      <w:r w:rsidR="00712811" w:rsidRPr="00712811">
        <w:rPr>
          <w:color w:val="000000"/>
        </w:rPr>
        <w:t xml:space="preserve"> </w:t>
      </w:r>
    </w:p>
    <w:p w14:paraId="0DCAA4DF" w14:textId="110732FD" w:rsidR="001E3DF2" w:rsidRDefault="001E3DF2" w:rsidP="001E3DF2">
      <w:pPr>
        <w:pStyle w:val="Normlnweb"/>
        <w:spacing w:line="276" w:lineRule="auto"/>
        <w:jc w:val="both"/>
        <w:rPr>
          <w:b/>
          <w:color w:val="000000"/>
          <w:sz w:val="28"/>
          <w:szCs w:val="28"/>
        </w:rPr>
      </w:pPr>
      <w:r w:rsidRPr="001E3DF2">
        <w:rPr>
          <w:b/>
          <w:color w:val="000000"/>
          <w:sz w:val="28"/>
          <w:szCs w:val="28"/>
        </w:rPr>
        <w:t>Celoroční projekty rozvoje pohybových dovedností v rámci ŠVP:</w:t>
      </w:r>
    </w:p>
    <w:p w14:paraId="0BD511D4" w14:textId="77777777" w:rsidR="001E3DF2" w:rsidRPr="00BE45AF" w:rsidRDefault="001E3DF2" w:rsidP="00BE45AF">
      <w:pPr>
        <w:pStyle w:val="Normlnweb"/>
        <w:numPr>
          <w:ilvl w:val="0"/>
          <w:numId w:val="1"/>
        </w:numPr>
        <w:spacing w:line="276" w:lineRule="auto"/>
        <w:jc w:val="both"/>
        <w:rPr>
          <w:b/>
          <w:color w:val="000000"/>
          <w:sz w:val="26"/>
          <w:szCs w:val="26"/>
        </w:rPr>
      </w:pPr>
      <w:r w:rsidRPr="00BE45AF">
        <w:rPr>
          <w:b/>
          <w:color w:val="000000"/>
          <w:sz w:val="26"/>
          <w:szCs w:val="26"/>
        </w:rPr>
        <w:t xml:space="preserve">Projekt „Hrajte s námi </w:t>
      </w:r>
      <w:proofErr w:type="spellStart"/>
      <w:r w:rsidRPr="00BE45AF">
        <w:rPr>
          <w:b/>
          <w:color w:val="000000"/>
          <w:sz w:val="26"/>
          <w:szCs w:val="26"/>
        </w:rPr>
        <w:t>minitenis</w:t>
      </w:r>
      <w:proofErr w:type="spellEnd"/>
      <w:r w:rsidRPr="00BE45AF">
        <w:rPr>
          <w:b/>
          <w:color w:val="000000"/>
          <w:sz w:val="26"/>
          <w:szCs w:val="26"/>
        </w:rPr>
        <w:t xml:space="preserve">“ – </w:t>
      </w:r>
      <w:proofErr w:type="spellStart"/>
      <w:r w:rsidRPr="00BE45AF">
        <w:rPr>
          <w:b/>
          <w:color w:val="000000"/>
          <w:sz w:val="26"/>
          <w:szCs w:val="26"/>
        </w:rPr>
        <w:t>minitenisová</w:t>
      </w:r>
      <w:proofErr w:type="spellEnd"/>
      <w:r w:rsidRPr="00BE45AF">
        <w:rPr>
          <w:b/>
          <w:color w:val="000000"/>
          <w:sz w:val="26"/>
          <w:szCs w:val="26"/>
        </w:rPr>
        <w:t xml:space="preserve"> škola</w:t>
      </w:r>
    </w:p>
    <w:p w14:paraId="5987549C" w14:textId="303AAAC5" w:rsidR="001E3DF2" w:rsidRPr="001E3DF2" w:rsidRDefault="001E3DF2" w:rsidP="001E3DF2">
      <w:pPr>
        <w:pStyle w:val="Normlnweb"/>
        <w:spacing w:line="276" w:lineRule="auto"/>
        <w:jc w:val="both"/>
        <w:rPr>
          <w:b/>
          <w:color w:val="000000"/>
          <w:sz w:val="28"/>
          <w:szCs w:val="28"/>
        </w:rPr>
      </w:pPr>
      <w:r w:rsidRPr="00BE45AF">
        <w:rPr>
          <w:b/>
          <w:color w:val="000000"/>
        </w:rPr>
        <w:t>Záměr:</w:t>
      </w:r>
      <w:r>
        <w:rPr>
          <w:b/>
          <w:color w:val="000000"/>
          <w:sz w:val="28"/>
          <w:szCs w:val="28"/>
        </w:rPr>
        <w:br/>
      </w:r>
      <w:proofErr w:type="spellStart"/>
      <w:r w:rsidRPr="001E3DF2">
        <w:rPr>
          <w:color w:val="000000"/>
        </w:rPr>
        <w:t>Minitenis</w:t>
      </w:r>
      <w:proofErr w:type="spellEnd"/>
      <w:r w:rsidRPr="001E3DF2">
        <w:rPr>
          <w:color w:val="000000"/>
        </w:rPr>
        <w:t xml:space="preserve"> je určen pro děti ve věku od 4 do 7 let. V rámci tohoto projektu děti absolvují trénink zaměřený na zvládnutí základních dovedností hry. Jedná se především o rozvoj tenisových dovedností, rozvoj pohybového aparátu a hrubé motoriky. V dětech je posilován vztah ke sportu a pohybu obecně.</w:t>
      </w:r>
    </w:p>
    <w:p w14:paraId="4E67F20B" w14:textId="3AAF7A23" w:rsidR="001E3DF2" w:rsidRPr="00BE45AF" w:rsidRDefault="00BE45AF" w:rsidP="001E3DF2">
      <w:pPr>
        <w:pStyle w:val="Normlnweb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C</w:t>
      </w:r>
      <w:r w:rsidR="001E3DF2" w:rsidRPr="00BE45AF">
        <w:rPr>
          <w:b/>
          <w:color w:val="000000"/>
        </w:rPr>
        <w:t>íl:</w:t>
      </w:r>
    </w:p>
    <w:p w14:paraId="3A8EBDB7" w14:textId="04BD7A2C" w:rsidR="001E3DF2" w:rsidRPr="001E3DF2" w:rsidRDefault="001E3DF2" w:rsidP="001E3DF2">
      <w:pPr>
        <w:pStyle w:val="Normlnweb"/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 w:rsidRPr="001E3DF2">
        <w:rPr>
          <w:color w:val="000000"/>
        </w:rPr>
        <w:t>rozvíjení tenisových dovedností</w:t>
      </w:r>
    </w:p>
    <w:p w14:paraId="1110F372" w14:textId="77777777" w:rsidR="001E3DF2" w:rsidRPr="001E3DF2" w:rsidRDefault="001E3DF2" w:rsidP="001E3DF2">
      <w:pPr>
        <w:pStyle w:val="Normln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E3DF2">
        <w:rPr>
          <w:color w:val="000000"/>
        </w:rPr>
        <w:t>získávání teoretických znalostí o hře</w:t>
      </w:r>
    </w:p>
    <w:p w14:paraId="52580759" w14:textId="77777777" w:rsidR="001E3DF2" w:rsidRPr="001E3DF2" w:rsidRDefault="001E3DF2" w:rsidP="001E3DF2">
      <w:pPr>
        <w:pStyle w:val="Normln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E3DF2">
        <w:rPr>
          <w:color w:val="000000"/>
        </w:rPr>
        <w:t>rozvíjení pohybových schopností</w:t>
      </w:r>
    </w:p>
    <w:p w14:paraId="7CB8FCD7" w14:textId="77777777" w:rsidR="00EA7084" w:rsidRDefault="001E3DF2" w:rsidP="00EA7084">
      <w:pPr>
        <w:pStyle w:val="Normlnweb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1E3DF2">
        <w:rPr>
          <w:color w:val="000000"/>
        </w:rPr>
        <w:t>rozvíjení zdravé soutěživosti</w:t>
      </w:r>
    </w:p>
    <w:p w14:paraId="4730A549" w14:textId="77777777" w:rsidR="00EA7084" w:rsidRDefault="00EA7084" w:rsidP="00EA7084">
      <w:pPr>
        <w:pStyle w:val="Normlnweb"/>
        <w:spacing w:line="276" w:lineRule="auto"/>
        <w:jc w:val="both"/>
        <w:rPr>
          <w:color w:val="000000"/>
        </w:rPr>
      </w:pPr>
    </w:p>
    <w:p w14:paraId="09A21BB5" w14:textId="3FDE1DF9" w:rsidR="00BE45AF" w:rsidRPr="00EA7084" w:rsidRDefault="00EA7084" w:rsidP="00EA7084">
      <w:pPr>
        <w:pStyle w:val="Normlnweb"/>
        <w:numPr>
          <w:ilvl w:val="0"/>
          <w:numId w:val="1"/>
        </w:numPr>
        <w:spacing w:line="276" w:lineRule="auto"/>
        <w:jc w:val="both"/>
        <w:rPr>
          <w:color w:val="000000"/>
        </w:rPr>
      </w:pPr>
      <w:proofErr w:type="spellStart"/>
      <w:r>
        <w:rPr>
          <w:b/>
          <w:sz w:val="26"/>
          <w:szCs w:val="26"/>
        </w:rPr>
        <w:t>S</w:t>
      </w:r>
      <w:r w:rsidR="00BE45AF" w:rsidRPr="00EA7084">
        <w:rPr>
          <w:b/>
          <w:sz w:val="26"/>
          <w:szCs w:val="26"/>
        </w:rPr>
        <w:t>aunování</w:t>
      </w:r>
      <w:proofErr w:type="spellEnd"/>
    </w:p>
    <w:p w14:paraId="482A6EAD" w14:textId="746B0CF5" w:rsidR="00BE45AF" w:rsidRPr="00BE45AF" w:rsidRDefault="00BE45AF" w:rsidP="00BE45AF">
      <w:pPr>
        <w:jc w:val="both"/>
        <w:rPr>
          <w:rFonts w:ascii="Times New Roman" w:hAnsi="Times New Roman" w:cs="Times New Roman"/>
          <w:sz w:val="24"/>
          <w:szCs w:val="24"/>
        </w:rPr>
      </w:pPr>
      <w:r w:rsidRPr="00BE45AF">
        <w:rPr>
          <w:rFonts w:ascii="Times New Roman" w:hAnsi="Times New Roman" w:cs="Times New Roman"/>
          <w:b/>
          <w:sz w:val="24"/>
          <w:szCs w:val="24"/>
        </w:rPr>
        <w:t>Záměr:</w:t>
      </w:r>
      <w:r w:rsidRPr="00BE45AF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 v podstatě představuje vzestup tělesné teploty do úrovně umělé horečky.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A opětný pád k normální teplotě. Především vzestup teploty během </w:t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 má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prokazatelný vliv na déletrvající změny hladin </w:t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imu</w:t>
      </w:r>
      <w:r w:rsidR="00CD248F">
        <w:rPr>
          <w:rFonts w:ascii="Times New Roman" w:hAnsi="Times New Roman" w:cs="Times New Roman"/>
          <w:sz w:val="24"/>
          <w:szCs w:val="24"/>
        </w:rPr>
        <w:t>noglobinů</w:t>
      </w:r>
      <w:proofErr w:type="spellEnd"/>
      <w:r w:rsidR="00CD248F">
        <w:rPr>
          <w:rFonts w:ascii="Times New Roman" w:hAnsi="Times New Roman" w:cs="Times New Roman"/>
          <w:sz w:val="24"/>
          <w:szCs w:val="24"/>
        </w:rPr>
        <w:t xml:space="preserve">. Výskyt </w:t>
      </w:r>
      <w:proofErr w:type="spellStart"/>
      <w:r w:rsidR="00CD248F">
        <w:rPr>
          <w:rFonts w:ascii="Times New Roman" w:hAnsi="Times New Roman" w:cs="Times New Roman"/>
          <w:sz w:val="24"/>
          <w:szCs w:val="24"/>
        </w:rPr>
        <w:t>imunoglobinu</w:t>
      </w:r>
      <w:proofErr w:type="spellEnd"/>
      <w:r w:rsidR="00CD248F">
        <w:rPr>
          <w:rFonts w:ascii="Times New Roman" w:hAnsi="Times New Roman" w:cs="Times New Roman"/>
          <w:sz w:val="24"/>
          <w:szCs w:val="24"/>
        </w:rPr>
        <w:t xml:space="preserve"> </w:t>
      </w:r>
      <w:r w:rsidRPr="00BE45AF">
        <w:rPr>
          <w:rFonts w:ascii="Times New Roman" w:hAnsi="Times New Roman" w:cs="Times New Roman"/>
          <w:sz w:val="24"/>
          <w:szCs w:val="24"/>
        </w:rPr>
        <w:t xml:space="preserve">  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na sliznici dýchacích cest brání pronikání mikrobů. Jeho hladina klesá sedmý den 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po </w:t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. To je důvod k pravidelnému </w:t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 jednou za týden. Vlivem tepla</w:t>
      </w:r>
      <w:r w:rsidRPr="00BE45AF">
        <w:rPr>
          <w:rFonts w:ascii="Times New Roman" w:hAnsi="Times New Roman" w:cs="Times New Roman"/>
          <w:sz w:val="24"/>
          <w:szCs w:val="24"/>
        </w:rPr>
        <w:br/>
        <w:t>na dýchací cesty se uvolňuje hladké svalstvo drobných průdušinek a odstraňuje se hlen.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Bezprostředně během </w:t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 se zlepšuje průchodnost dýchacích cest a usnadňuje se</w:t>
      </w:r>
      <w:r w:rsidRPr="00BE45AF">
        <w:rPr>
          <w:rFonts w:ascii="Times New Roman" w:hAnsi="Times New Roman" w:cs="Times New Roman"/>
          <w:sz w:val="24"/>
          <w:szCs w:val="24"/>
        </w:rPr>
        <w:br/>
        <w:t>přístup vzdušného kyslíku do krve a plic.</w:t>
      </w:r>
    </w:p>
    <w:p w14:paraId="1EE4C30F" w14:textId="77777777" w:rsidR="00BE45AF" w:rsidRDefault="00BE45AF" w:rsidP="00BE45AF">
      <w:pPr>
        <w:jc w:val="both"/>
        <w:rPr>
          <w:rFonts w:ascii="Times New Roman" w:hAnsi="Times New Roman" w:cs="Times New Roman"/>
          <w:sz w:val="24"/>
          <w:szCs w:val="24"/>
        </w:rPr>
      </w:pPr>
      <w:r w:rsidRPr="00BE45AF">
        <w:rPr>
          <w:rFonts w:ascii="Times New Roman" w:hAnsi="Times New Roman" w:cs="Times New Roman"/>
          <w:b/>
          <w:sz w:val="24"/>
          <w:szCs w:val="24"/>
        </w:rPr>
        <w:t>Cíl:</w:t>
      </w:r>
      <w:r w:rsidRPr="00BE45A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 zlepšuje vlastní obranný systém organismu, zlepšuje periferní krevní oběh,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prohlubuje dýchání, odstraňuje svalovou únavu, vede k ústupu astmatických potíží, </w:t>
      </w:r>
      <w:r w:rsidRPr="00BE45AF">
        <w:rPr>
          <w:rFonts w:ascii="Times New Roman" w:hAnsi="Times New Roman" w:cs="Times New Roman"/>
          <w:sz w:val="24"/>
          <w:szCs w:val="24"/>
        </w:rPr>
        <w:br/>
        <w:t>působí příznivě na duševní zdraví, odstraňuje napětí a vyvolává dobrou náladu.</w:t>
      </w:r>
      <w:r w:rsidRPr="00BE45AF">
        <w:rPr>
          <w:rFonts w:ascii="Times New Roman" w:hAnsi="Times New Roman" w:cs="Times New Roman"/>
          <w:sz w:val="24"/>
          <w:szCs w:val="24"/>
        </w:rPr>
        <w:br/>
        <w:t xml:space="preserve">Psychologové uvádějí, že pravidelné </w:t>
      </w:r>
      <w:proofErr w:type="spellStart"/>
      <w:r w:rsidRPr="00BE45AF">
        <w:rPr>
          <w:rFonts w:ascii="Times New Roman" w:hAnsi="Times New Roman" w:cs="Times New Roman"/>
          <w:sz w:val="24"/>
          <w:szCs w:val="24"/>
        </w:rPr>
        <w:t>saunování</w:t>
      </w:r>
      <w:proofErr w:type="spellEnd"/>
      <w:r w:rsidRPr="00BE45AF">
        <w:rPr>
          <w:rFonts w:ascii="Times New Roman" w:hAnsi="Times New Roman" w:cs="Times New Roman"/>
          <w:sz w:val="24"/>
          <w:szCs w:val="24"/>
        </w:rPr>
        <w:t xml:space="preserve"> vede i ke zvýšení osobní odvahy a </w:t>
      </w:r>
      <w:r w:rsidRPr="00BE45AF">
        <w:rPr>
          <w:rFonts w:ascii="Times New Roman" w:hAnsi="Times New Roman" w:cs="Times New Roman"/>
          <w:sz w:val="24"/>
          <w:szCs w:val="24"/>
        </w:rPr>
        <w:br/>
        <w:t>sebevědomí.</w:t>
      </w:r>
    </w:p>
    <w:p w14:paraId="532599D4" w14:textId="77777777" w:rsidR="00EA7084" w:rsidRPr="00BE45AF" w:rsidRDefault="00EA7084" w:rsidP="00BE45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BFC35A" w14:textId="77777777" w:rsidR="00330B7B" w:rsidRDefault="00330B7B" w:rsidP="00330B7B">
      <w:pPr>
        <w:pStyle w:val="Normlnweb"/>
        <w:spacing w:line="276" w:lineRule="auto"/>
        <w:jc w:val="both"/>
        <w:rPr>
          <w:b/>
          <w:color w:val="000000"/>
          <w:sz w:val="26"/>
          <w:szCs w:val="26"/>
        </w:rPr>
      </w:pPr>
    </w:p>
    <w:p w14:paraId="7AEDC90E" w14:textId="45CDAF5A" w:rsidR="001E3DF2" w:rsidRDefault="00BE45AF" w:rsidP="00BE45AF">
      <w:pPr>
        <w:pStyle w:val="Normlnweb"/>
        <w:numPr>
          <w:ilvl w:val="0"/>
          <w:numId w:val="2"/>
        </w:numPr>
        <w:spacing w:line="276" w:lineRule="auto"/>
        <w:jc w:val="both"/>
        <w:rPr>
          <w:b/>
          <w:color w:val="000000"/>
          <w:sz w:val="26"/>
          <w:szCs w:val="26"/>
        </w:rPr>
      </w:pPr>
      <w:r w:rsidRPr="00BE45AF">
        <w:rPr>
          <w:b/>
          <w:color w:val="000000"/>
          <w:sz w:val="26"/>
          <w:szCs w:val="26"/>
        </w:rPr>
        <w:lastRenderedPageBreak/>
        <w:t>„Se sokolem do života“ - svět nekončí za vrátky, cvičíme se zvířátky</w:t>
      </w:r>
    </w:p>
    <w:p w14:paraId="0C74EA35" w14:textId="00B99CA4" w:rsidR="00BE45AF" w:rsidRPr="007A60C1" w:rsidRDefault="00BE45AF" w:rsidP="00BE45AF">
      <w:pPr>
        <w:pStyle w:val="Normlnweb"/>
        <w:spacing w:line="276" w:lineRule="auto"/>
        <w:jc w:val="both"/>
        <w:rPr>
          <w:b/>
          <w:color w:val="000000"/>
        </w:rPr>
      </w:pPr>
      <w:r w:rsidRPr="00BE45AF">
        <w:rPr>
          <w:b/>
          <w:color w:val="000000"/>
        </w:rPr>
        <w:t>Záměr:</w:t>
      </w:r>
      <w:r w:rsidR="007A60C1">
        <w:rPr>
          <w:b/>
          <w:color w:val="000000"/>
        </w:rPr>
        <w:br/>
      </w:r>
      <w:r w:rsidRPr="00BE45AF">
        <w:rPr>
          <w:color w:val="000000"/>
        </w:rPr>
        <w:t>V projektu s názvem Se Sokolem do života aneb Svět nekončí</w:t>
      </w:r>
      <w:r w:rsidR="00DB174F">
        <w:rPr>
          <w:color w:val="000000"/>
        </w:rPr>
        <w:t xml:space="preserve"> za vrátky, cvičíme se zvířátky, </w:t>
      </w:r>
      <w:r w:rsidRPr="00BE45AF">
        <w:rPr>
          <w:color w:val="000000"/>
        </w:rPr>
        <w:t>se zaměřuje na nejmladší generaci - na předškoláky. U této věkové kategorie je důležité, aby si děti osvojily základy svých schopností a mohly se v pozdějším životě dále rozvíjet a zdokonalovat. Rozvoj pohy</w:t>
      </w:r>
      <w:r w:rsidR="00BC10A4">
        <w:rPr>
          <w:color w:val="000000"/>
        </w:rPr>
        <w:t>bové gramotnosti patří mezi</w:t>
      </w:r>
      <w:r w:rsidRPr="00BE45AF">
        <w:rPr>
          <w:color w:val="000000"/>
        </w:rPr>
        <w:t xml:space="preserve"> základní pilíře</w:t>
      </w:r>
      <w:r w:rsidR="00BC10A4">
        <w:rPr>
          <w:color w:val="000000"/>
        </w:rPr>
        <w:t>.</w:t>
      </w:r>
      <w:r w:rsidRPr="00BE45AF">
        <w:rPr>
          <w:color w:val="000000"/>
        </w:rPr>
        <w:t xml:space="preserve"> V projektu Se Sokolem do života se děti učí vnímat pohyb jako přirozenost a součást jejich života a to díky kladné motivaci, při které je všemi aktivitami provází postavičky zvířátek.</w:t>
      </w:r>
    </w:p>
    <w:p w14:paraId="220A5558" w14:textId="155969F2" w:rsidR="00BE45AF" w:rsidRDefault="00BE45AF" w:rsidP="00BE45AF">
      <w:pPr>
        <w:pStyle w:val="Normlnweb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Cíl:</w:t>
      </w:r>
    </w:p>
    <w:p w14:paraId="5656C39D" w14:textId="2F5DA2D2" w:rsidR="00B16221" w:rsidRPr="00894BB7" w:rsidRDefault="00A76E07" w:rsidP="00B16221">
      <w:pPr>
        <w:pStyle w:val="Normlnweb"/>
        <w:numPr>
          <w:ilvl w:val="0"/>
          <w:numId w:val="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rozvíjení pohybových </w:t>
      </w:r>
      <w:r w:rsidR="005E2427">
        <w:rPr>
          <w:color w:val="000000"/>
        </w:rPr>
        <w:t>dovedností</w:t>
      </w:r>
    </w:p>
    <w:p w14:paraId="4E986E93" w14:textId="70687B81" w:rsidR="00B16221" w:rsidRPr="00894BB7" w:rsidRDefault="00894BB7" w:rsidP="00B16221">
      <w:pPr>
        <w:pStyle w:val="Normlnweb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94BB7">
        <w:rPr>
          <w:color w:val="000000"/>
        </w:rPr>
        <w:t>zdokonalení při manipulaci s náčiním</w:t>
      </w:r>
    </w:p>
    <w:p w14:paraId="21B908FC" w14:textId="10F26698" w:rsidR="00864337" w:rsidRPr="00864337" w:rsidRDefault="00894BB7" w:rsidP="00864337">
      <w:pPr>
        <w:pStyle w:val="Normlnweb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94BB7">
        <w:rPr>
          <w:color w:val="000000"/>
        </w:rPr>
        <w:t>rozvíjení lokomočních dovedností</w:t>
      </w:r>
    </w:p>
    <w:p w14:paraId="78ED593E" w14:textId="71654867" w:rsidR="00BE45AF" w:rsidRPr="00583BF0" w:rsidRDefault="00864337" w:rsidP="00BE45AF">
      <w:pPr>
        <w:pStyle w:val="Normlnweb"/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864337">
        <w:rPr>
          <w:color w:val="000000"/>
        </w:rPr>
        <w:t>rozvíj</w:t>
      </w:r>
      <w:r>
        <w:rPr>
          <w:color w:val="000000"/>
        </w:rPr>
        <w:t>ení</w:t>
      </w:r>
      <w:r w:rsidRPr="00864337">
        <w:rPr>
          <w:color w:val="000000"/>
        </w:rPr>
        <w:t xml:space="preserve"> rychlost</w:t>
      </w:r>
      <w:r>
        <w:rPr>
          <w:color w:val="000000"/>
        </w:rPr>
        <w:t>i, síly</w:t>
      </w:r>
      <w:r w:rsidRPr="00864337">
        <w:rPr>
          <w:color w:val="000000"/>
        </w:rPr>
        <w:t xml:space="preserve"> a vytrvalost</w:t>
      </w:r>
      <w:r>
        <w:rPr>
          <w:color w:val="000000"/>
        </w:rPr>
        <w:t>i</w:t>
      </w:r>
    </w:p>
    <w:p w14:paraId="0178E0EC" w14:textId="77777777" w:rsidR="00BE45AF" w:rsidRPr="00BE45AF" w:rsidRDefault="00BE45AF" w:rsidP="00BE45AF">
      <w:pPr>
        <w:pStyle w:val="Normlnweb"/>
        <w:spacing w:line="276" w:lineRule="auto"/>
        <w:jc w:val="both"/>
        <w:rPr>
          <w:b/>
          <w:color w:val="000000"/>
        </w:rPr>
      </w:pPr>
    </w:p>
    <w:p w14:paraId="3DF01651" w14:textId="77777777" w:rsidR="00BE45AF" w:rsidRDefault="00BE45AF" w:rsidP="00BE45AF">
      <w:pPr>
        <w:pStyle w:val="Normlnweb"/>
        <w:spacing w:line="276" w:lineRule="auto"/>
        <w:jc w:val="both"/>
        <w:rPr>
          <w:b/>
          <w:color w:val="000000"/>
          <w:sz w:val="26"/>
          <w:szCs w:val="26"/>
        </w:rPr>
      </w:pPr>
    </w:p>
    <w:p w14:paraId="14BAEEDE" w14:textId="77777777" w:rsidR="00BE45AF" w:rsidRPr="00BE45AF" w:rsidRDefault="00BE45AF" w:rsidP="00BE45AF">
      <w:pPr>
        <w:pStyle w:val="Normlnweb"/>
        <w:spacing w:line="276" w:lineRule="auto"/>
        <w:jc w:val="both"/>
        <w:rPr>
          <w:b/>
          <w:color w:val="000000"/>
          <w:sz w:val="26"/>
          <w:szCs w:val="26"/>
        </w:rPr>
      </w:pPr>
    </w:p>
    <w:p w14:paraId="13CA720D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58860A34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2942508C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7018D4A9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03A35461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2BE8BFD1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69B92CAC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7FF39F8B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6D445A6A" w14:textId="77777777" w:rsidR="00202B2D" w:rsidRDefault="00202B2D" w:rsidP="001E3DF2">
      <w:pPr>
        <w:pStyle w:val="Normlnweb"/>
        <w:spacing w:line="276" w:lineRule="auto"/>
        <w:jc w:val="both"/>
        <w:rPr>
          <w:color w:val="000000"/>
        </w:rPr>
      </w:pPr>
    </w:p>
    <w:p w14:paraId="68EB3DE3" w14:textId="28EC5D12" w:rsidR="001E3DF2" w:rsidRPr="001E3DF2" w:rsidRDefault="005B1276" w:rsidP="001E3DF2">
      <w:pPr>
        <w:pStyle w:val="Normlnweb"/>
        <w:spacing w:line="276" w:lineRule="auto"/>
        <w:jc w:val="both"/>
        <w:rPr>
          <w:color w:val="000000"/>
        </w:rPr>
      </w:pPr>
      <w:r>
        <w:rPr>
          <w:color w:val="000000"/>
        </w:rPr>
        <w:t>Zpracovaly:   Klára Kyvalová</w:t>
      </w:r>
      <w:r w:rsidR="001E3DF2">
        <w:rPr>
          <w:color w:val="000000"/>
        </w:rPr>
        <w:t>, učitelka</w:t>
      </w:r>
    </w:p>
    <w:p w14:paraId="6278AC41" w14:textId="17D26B5B" w:rsidR="001E3DF2" w:rsidRPr="00995ED1" w:rsidRDefault="001E3DF2" w:rsidP="001E3DF2">
      <w:pPr>
        <w:pStyle w:val="Normlnweb"/>
        <w:spacing w:line="276" w:lineRule="auto"/>
        <w:jc w:val="both"/>
        <w:rPr>
          <w:color w:val="000000"/>
        </w:rPr>
      </w:pPr>
      <w:r w:rsidRPr="001E3DF2">
        <w:rPr>
          <w:color w:val="000000"/>
        </w:rPr>
        <w:t xml:space="preserve">                       </w:t>
      </w:r>
      <w:r w:rsidR="005B1276">
        <w:rPr>
          <w:color w:val="000000"/>
        </w:rPr>
        <w:t xml:space="preserve">Kamila </w:t>
      </w:r>
      <w:proofErr w:type="spellStart"/>
      <w:r w:rsidR="005B1276">
        <w:rPr>
          <w:color w:val="000000"/>
        </w:rPr>
        <w:t>Podráská</w:t>
      </w:r>
      <w:proofErr w:type="spellEnd"/>
      <w:r w:rsidRPr="001E3DF2">
        <w:rPr>
          <w:color w:val="000000"/>
        </w:rPr>
        <w:t>, učitelka</w:t>
      </w:r>
      <w:bookmarkStart w:id="0" w:name="_GoBack"/>
      <w:bookmarkEnd w:id="0"/>
    </w:p>
    <w:sectPr w:rsidR="001E3DF2" w:rsidRPr="0099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4F96"/>
    <w:multiLevelType w:val="hybridMultilevel"/>
    <w:tmpl w:val="6082C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70CE"/>
    <w:multiLevelType w:val="hybridMultilevel"/>
    <w:tmpl w:val="B3346D1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3"/>
    <w:rsid w:val="0003238F"/>
    <w:rsid w:val="00055F63"/>
    <w:rsid w:val="0007058E"/>
    <w:rsid w:val="000A51E5"/>
    <w:rsid w:val="001E3DF2"/>
    <w:rsid w:val="00202B2D"/>
    <w:rsid w:val="00212923"/>
    <w:rsid w:val="00264DD9"/>
    <w:rsid w:val="002A5A5E"/>
    <w:rsid w:val="0030129B"/>
    <w:rsid w:val="003116C6"/>
    <w:rsid w:val="00330B7B"/>
    <w:rsid w:val="004D4731"/>
    <w:rsid w:val="00583BF0"/>
    <w:rsid w:val="00591B17"/>
    <w:rsid w:val="005B1276"/>
    <w:rsid w:val="005E2427"/>
    <w:rsid w:val="006D5B05"/>
    <w:rsid w:val="00712811"/>
    <w:rsid w:val="00731EC6"/>
    <w:rsid w:val="007A60C1"/>
    <w:rsid w:val="007F5FD6"/>
    <w:rsid w:val="00804BE7"/>
    <w:rsid w:val="00864337"/>
    <w:rsid w:val="00894BB7"/>
    <w:rsid w:val="008C4758"/>
    <w:rsid w:val="00995ED1"/>
    <w:rsid w:val="00A441A9"/>
    <w:rsid w:val="00A76E07"/>
    <w:rsid w:val="00A83A45"/>
    <w:rsid w:val="00A8622E"/>
    <w:rsid w:val="00B16221"/>
    <w:rsid w:val="00BC10A4"/>
    <w:rsid w:val="00BE45AF"/>
    <w:rsid w:val="00CB4C6D"/>
    <w:rsid w:val="00CD248F"/>
    <w:rsid w:val="00D073FC"/>
    <w:rsid w:val="00DA3A22"/>
    <w:rsid w:val="00DB174F"/>
    <w:rsid w:val="00EA7084"/>
    <w:rsid w:val="00F76A36"/>
    <w:rsid w:val="00FB0881"/>
    <w:rsid w:val="00FC6CE0"/>
    <w:rsid w:val="00FF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AAF88"/>
  <w15:chartTrackingRefBased/>
  <w15:docId w15:val="{D9CB3C80-5D1D-4F75-BD95-76153D79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B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7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1039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Chytil</dc:creator>
  <cp:keywords/>
  <dc:description/>
  <cp:lastModifiedBy>Klára Kyvalová</cp:lastModifiedBy>
  <cp:revision>31</cp:revision>
  <dcterms:created xsi:type="dcterms:W3CDTF">2022-09-25T16:08:00Z</dcterms:created>
  <dcterms:modified xsi:type="dcterms:W3CDTF">2022-11-16T20:30:00Z</dcterms:modified>
</cp:coreProperties>
</file>