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EC" w:rsidRDefault="007A67EC" w:rsidP="007A67EC">
      <w:pPr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color w:val="FF0000"/>
          <w:sz w:val="30"/>
          <w:szCs w:val="30"/>
        </w:rPr>
        <w:t>23</w:t>
      </w:r>
      <w:r>
        <w:rPr>
          <w:rFonts w:ascii="Times New Roman" w:hAnsi="Times New Roman" w:cs="Times New Roman"/>
          <w:color w:val="FF0000"/>
          <w:sz w:val="30"/>
          <w:szCs w:val="30"/>
        </w:rPr>
        <w:t xml:space="preserve">. tematický celek </w:t>
      </w:r>
      <w:r>
        <w:rPr>
          <w:rFonts w:ascii="Times New Roman" w:hAnsi="Times New Roman" w:cs="Times New Roman"/>
          <w:color w:val="FF0000"/>
          <w:sz w:val="30"/>
          <w:szCs w:val="30"/>
          <w:shd w:val="clear" w:color="auto" w:fill="FFFFFF"/>
        </w:rPr>
        <w:t>„</w:t>
      </w:r>
      <w:r w:rsidRPr="007A67EC">
        <w:rPr>
          <w:rFonts w:ascii="Times New Roman" w:hAnsi="Times New Roman" w:cs="Times New Roman"/>
          <w:color w:val="FF0000"/>
          <w:sz w:val="30"/>
          <w:szCs w:val="30"/>
        </w:rPr>
        <w:t>Bob a Bobek poznávají krásy jara</w:t>
      </w:r>
      <w:r>
        <w:rPr>
          <w:rFonts w:ascii="Times New Roman" w:hAnsi="Times New Roman" w:cs="Times New Roman"/>
          <w:color w:val="FF0000"/>
          <w:sz w:val="30"/>
          <w:szCs w:val="30"/>
        </w:rPr>
        <w:t xml:space="preserve"> “</w:t>
      </w:r>
      <w:r>
        <w:rPr>
          <w:rFonts w:ascii="Times New Roman" w:hAnsi="Times New Roman" w:cs="Times New Roman"/>
          <w:color w:val="FF0000"/>
          <w:sz w:val="30"/>
          <w:szCs w:val="30"/>
        </w:rPr>
        <w:br/>
        <w:t>(26</w:t>
      </w:r>
      <w:r>
        <w:rPr>
          <w:rFonts w:ascii="Times New Roman" w:hAnsi="Times New Roman" w:cs="Times New Roman"/>
          <w:color w:val="FF0000"/>
          <w:sz w:val="30"/>
          <w:szCs w:val="30"/>
        </w:rPr>
        <w:t>. 3. 2021)</w:t>
      </w:r>
    </w:p>
    <w:p w:rsidR="007A67EC" w:rsidRDefault="007A67EC">
      <w:pPr>
        <w:rPr>
          <w:rFonts w:ascii="Times New Roman" w:hAnsi="Times New Roman" w:cs="Times New Roman"/>
          <w:sz w:val="26"/>
          <w:szCs w:val="26"/>
        </w:rPr>
      </w:pPr>
      <w:r w:rsidRPr="007A67EC">
        <w:rPr>
          <w:rFonts w:ascii="Times New Roman" w:hAnsi="Times New Roman" w:cs="Times New Roman"/>
          <w:sz w:val="26"/>
          <w:szCs w:val="26"/>
        </w:rPr>
        <w:t>Pro děti: Rozhlédni se kolem sebe!</w:t>
      </w:r>
      <w:r>
        <w:rPr>
          <w:rFonts w:ascii="Times New Roman" w:hAnsi="Times New Roman" w:cs="Times New Roman"/>
          <w:sz w:val="26"/>
          <w:szCs w:val="26"/>
        </w:rPr>
        <w:br/>
      </w:r>
      <w:r w:rsidRPr="007A67EC">
        <w:rPr>
          <w:rFonts w:ascii="Times New Roman" w:hAnsi="Times New Roman" w:cs="Times New Roman"/>
          <w:sz w:val="26"/>
          <w:szCs w:val="26"/>
        </w:rPr>
        <w:t>Pro rodiče:</w:t>
      </w:r>
      <w:r>
        <w:rPr>
          <w:rFonts w:ascii="Times New Roman" w:hAnsi="Times New Roman" w:cs="Times New Roman"/>
          <w:sz w:val="26"/>
          <w:szCs w:val="26"/>
        </w:rPr>
        <w:t xml:space="preserve"> Zajděte si s dětmi na jarní procházku a kochejte se krásnou přírodou. Rozhlédněte se kolem sebe a pokuste se venku najít vše, co vidíte na obrázku. Pokud něco zahlédnete, své objevy si zaznačte (vybarvěte odpovídající políčko) barevnou pastelkou. Přejeme hodně štěstí a zábavy na procházce.</w:t>
      </w:r>
    </w:p>
    <w:p w:rsidR="007A67EC" w:rsidRDefault="007A67EC">
      <w:pPr>
        <w:rPr>
          <w:rFonts w:ascii="Times New Roman" w:hAnsi="Times New Roman" w:cs="Times New Roman"/>
          <w:sz w:val="26"/>
          <w:szCs w:val="26"/>
        </w:rPr>
      </w:pPr>
    </w:p>
    <w:p w:rsidR="007A67EC" w:rsidRPr="007A67EC" w:rsidRDefault="007A67EC" w:rsidP="007A67EC">
      <w:pPr>
        <w:jc w:val="center"/>
        <w:rPr>
          <w:rFonts w:ascii="Monotype Corsiva" w:hAnsi="Monotype Corsiva" w:cs="Times New Roman"/>
          <w:color w:val="C45911" w:themeColor="accent2" w:themeShade="BF"/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7A67EC">
        <w:rPr>
          <w:rFonts w:ascii="Times New Roman" w:hAnsi="Times New Roman" w:cs="Times New Roman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-23495</wp:posOffset>
            </wp:positionH>
            <wp:positionV relativeFrom="margin">
              <wp:posOffset>2757805</wp:posOffset>
            </wp:positionV>
            <wp:extent cx="5722620" cy="6641465"/>
            <wp:effectExtent l="0" t="0" r="0" b="6985"/>
            <wp:wrapSquare wrapText="bothSides"/>
            <wp:docPr id="1" name="Obrázek 1" descr="https://i.pinimg.com/564x/e1/04/cb/e104cbc33e92929911048cacd514bc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1/04/cb/e104cbc33e92929911048cacd514bc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9" t="17689" r="3013" b="6177"/>
                    <a:stretch/>
                  </pic:blipFill>
                  <pic:spPr bwMode="auto">
                    <a:xfrm>
                      <a:off x="0" y="0"/>
                      <a:ext cx="5722620" cy="664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7EC">
        <w:rPr>
          <w:rFonts w:ascii="Monotype Corsiva" w:hAnsi="Monotype Corsiva" w:cs="Times New Roman"/>
          <w:color w:val="C45911" w:themeColor="accent2" w:themeShade="BF"/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JARNÍ PROCHÁZKA</w:t>
      </w:r>
      <w:bookmarkStart w:id="0" w:name="_GoBack"/>
      <w:bookmarkEnd w:id="0"/>
    </w:p>
    <w:sectPr w:rsidR="007A67EC" w:rsidRPr="007A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EC"/>
    <w:rsid w:val="007A67EC"/>
    <w:rsid w:val="00B64580"/>
    <w:rsid w:val="00B7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A529B-E2EC-4A5E-B149-185DF9E2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67EC"/>
    <w:pPr>
      <w:spacing w:line="25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FEA54-D94E-4079-A4B2-73858678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Kyvalová</dc:creator>
  <cp:keywords/>
  <dc:description/>
  <cp:lastModifiedBy>Klára Kyvalová</cp:lastModifiedBy>
  <cp:revision>1</cp:revision>
  <dcterms:created xsi:type="dcterms:W3CDTF">2021-03-25T12:07:00Z</dcterms:created>
  <dcterms:modified xsi:type="dcterms:W3CDTF">2021-03-25T12:18:00Z</dcterms:modified>
</cp:coreProperties>
</file>